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286DFED1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C55A12">
        <w:rPr>
          <w:bCs/>
          <w:noProof w:val="0"/>
          <w:sz w:val="24"/>
          <w:szCs w:val="24"/>
        </w:rPr>
        <w:t>3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9E577F" w:rsidRPr="009E577F">
        <w:rPr>
          <w:bCs/>
          <w:noProof w:val="0"/>
          <w:sz w:val="24"/>
          <w:szCs w:val="24"/>
        </w:rPr>
        <w:t>R2-2100542</w:t>
      </w:r>
    </w:p>
    <w:p w14:paraId="11776FA6" w14:textId="5DF2B42A" w:rsidR="00A209D6" w:rsidRPr="00465587" w:rsidRDefault="00FE106D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FE106D">
        <w:rPr>
          <w:rFonts w:eastAsia="SimSun"/>
          <w:bCs/>
          <w:sz w:val="24"/>
          <w:szCs w:val="24"/>
          <w:lang w:eastAsia="zh-CN"/>
        </w:rPr>
        <w:t>25 January – 05 February 2021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BB86070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748D8">
        <w:rPr>
          <w:rFonts w:cs="Arial"/>
          <w:b/>
          <w:bCs/>
          <w:sz w:val="24"/>
          <w:lang w:eastAsia="ja-JP"/>
        </w:rPr>
        <w:t>8.16.1</w:t>
      </w:r>
    </w:p>
    <w:p w14:paraId="73188B46" w14:textId="4396F22F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Nokia, </w:t>
      </w:r>
      <w:r w:rsidR="002748D8" w:rsidRPr="0090290B">
        <w:rPr>
          <w:rFonts w:ascii="Arial" w:hAnsi="Arial" w:cs="Arial"/>
          <w:b/>
          <w:bCs/>
          <w:sz w:val="24"/>
        </w:rPr>
        <w:t>China Telecom</w:t>
      </w:r>
      <w:r w:rsidR="002748D8">
        <w:rPr>
          <w:rFonts w:ascii="Arial" w:hAnsi="Arial" w:cs="Arial"/>
          <w:b/>
          <w:bCs/>
          <w:sz w:val="24"/>
        </w:rPr>
        <w:t xml:space="preserve"> (Rapporteurs)</w:t>
      </w:r>
    </w:p>
    <w:p w14:paraId="0FA3EF00" w14:textId="4C4099E3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C54F6">
        <w:rPr>
          <w:rFonts w:ascii="Arial" w:hAnsi="Arial" w:cs="Arial"/>
          <w:b/>
          <w:bCs/>
          <w:sz w:val="24"/>
        </w:rPr>
        <w:t xml:space="preserve">RAN2 Work Plan for Enhancement for </w:t>
      </w:r>
      <w:r w:rsidR="00DC54F6">
        <w:rPr>
          <w:rFonts w:ascii="Arial" w:hAnsi="Arial" w:cs="Arial"/>
          <w:b/>
          <w:bCs/>
          <w:sz w:val="24"/>
          <w:lang w:eastAsia="zh-CN"/>
        </w:rPr>
        <w:t>Private Network Support for NG-RAN</w:t>
      </w:r>
    </w:p>
    <w:p w14:paraId="1F147C23" w14:textId="39AB9711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bookmarkStart w:id="0" w:name="_Hlk60728838"/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2748D8" w:rsidRPr="002748D8">
        <w:rPr>
          <w:rFonts w:ascii="Arial" w:hAnsi="Arial" w:cs="Arial"/>
          <w:b/>
          <w:bCs/>
          <w:sz w:val="24"/>
        </w:rPr>
        <w:t>NG_RAN_PRN_enh</w:t>
      </w:r>
      <w:r w:rsidR="002748D8" w:rsidRPr="00B62FB5">
        <w:rPr>
          <w:rFonts w:ascii="Arial" w:hAnsi="Arial" w:cs="Arial"/>
          <w:b/>
          <w:bCs/>
          <w:sz w:val="24"/>
        </w:rPr>
        <w:t xml:space="preserve"> - Release 1</w:t>
      </w:r>
      <w:r w:rsidR="002748D8">
        <w:rPr>
          <w:rFonts w:ascii="Arial" w:hAnsi="Arial" w:cs="Arial"/>
          <w:b/>
          <w:bCs/>
          <w:sz w:val="24"/>
        </w:rPr>
        <w:t>7</w:t>
      </w:r>
    </w:p>
    <w:bookmarkEnd w:id="0"/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8427CA9" w14:textId="62C81E47" w:rsidR="002748D8" w:rsidRPr="006E13D1" w:rsidRDefault="002748D8" w:rsidP="002748D8">
      <w:pPr>
        <w:pStyle w:val="Heading1"/>
      </w:pPr>
      <w:r>
        <w:t>1</w:t>
      </w:r>
      <w:r>
        <w:tab/>
        <w:t>Introduction</w:t>
      </w:r>
    </w:p>
    <w:p w14:paraId="19B52036" w14:textId="2AAC9A03" w:rsidR="002748D8" w:rsidRDefault="002748D8" w:rsidP="002748D8">
      <w:r>
        <w:rPr>
          <w:noProof/>
        </w:rPr>
        <w:t xml:space="preserve">A new work item on </w:t>
      </w:r>
      <w:r w:rsidR="004371E0" w:rsidRPr="004371E0">
        <w:rPr>
          <w:noProof/>
        </w:rPr>
        <w:t>Enhancement for Private Network Support for NG-RAN</w:t>
      </w:r>
      <w:r>
        <w:t xml:space="preserve"> </w:t>
      </w:r>
      <w:r>
        <w:rPr>
          <w:noProof/>
        </w:rPr>
        <w:t>was approved for Rel-17 at RAN#</w:t>
      </w:r>
      <w:r w:rsidR="000A4484">
        <w:rPr>
          <w:noProof/>
        </w:rPr>
        <w:t xml:space="preserve">90 in </w:t>
      </w:r>
      <w:hyperlink r:id="rId12" w:history="1">
        <w:r w:rsidR="000A4484">
          <w:rPr>
            <w:rStyle w:val="Hyperlink"/>
          </w:rPr>
          <w:t>RP-202363.zip</w:t>
        </w:r>
      </w:hyperlink>
      <w:r w:rsidR="000A4484">
        <w:t>.</w:t>
      </w:r>
      <w:r>
        <w:rPr>
          <w:noProof/>
        </w:rPr>
        <w:t xml:space="preserve"> </w:t>
      </w:r>
      <w:r>
        <w:t xml:space="preserve">This contribution summarises the agreed objectives and suggests a plan to carry out the work in RAN2. </w:t>
      </w:r>
    </w:p>
    <w:p w14:paraId="54A16FAA" w14:textId="77777777" w:rsidR="002748D8" w:rsidRPr="006E13D1" w:rsidRDefault="002748D8" w:rsidP="002748D8">
      <w:pPr>
        <w:pStyle w:val="Heading1"/>
      </w:pPr>
      <w:r w:rsidRPr="006E13D1">
        <w:t>2</w:t>
      </w:r>
      <w:r w:rsidRPr="006E13D1">
        <w:tab/>
      </w:r>
      <w:r>
        <w:t>Work Item</w:t>
      </w:r>
    </w:p>
    <w:p w14:paraId="09A3AAA4" w14:textId="77777777" w:rsidR="000A4484" w:rsidRDefault="002748D8" w:rsidP="002748D8">
      <w:r>
        <w:t>The agreed work item lists the following objectives for RAN2</w:t>
      </w:r>
      <w:r w:rsidR="000A4484">
        <w:t>:</w:t>
      </w:r>
    </w:p>
    <w:p w14:paraId="5045A180" w14:textId="6CFB5AD0" w:rsidR="002748D8" w:rsidRPr="000A4484" w:rsidRDefault="000A4484" w:rsidP="002748D8">
      <w:pPr>
        <w:pStyle w:val="B1"/>
        <w:numPr>
          <w:ilvl w:val="0"/>
          <w:numId w:val="9"/>
        </w:numPr>
        <w:rPr>
          <w:i/>
          <w:iCs/>
        </w:rPr>
      </w:pPr>
      <w:r>
        <w:rPr>
          <w:lang w:eastAsia="zh-CN"/>
        </w:rPr>
        <w:t>To support SNPN along with subscription / credentials owned by an entity separate from the SNPN</w:t>
      </w:r>
      <w:r w:rsidR="002748D8">
        <w:t>:</w:t>
      </w:r>
    </w:p>
    <w:p w14:paraId="777AFB51" w14:textId="783B18B6" w:rsidR="000A4484" w:rsidRPr="000A4484" w:rsidRDefault="000A4484" w:rsidP="000A4484">
      <w:pPr>
        <w:pStyle w:val="B2"/>
        <w:rPr>
          <w:i/>
          <w:iCs/>
        </w:rPr>
      </w:pPr>
      <w:r>
        <w:rPr>
          <w:lang w:eastAsia="zh-CN"/>
        </w:rPr>
        <w:t>-</w:t>
      </w:r>
      <w:r>
        <w:rPr>
          <w:lang w:eastAsia="zh-CN"/>
        </w:rPr>
        <w:tab/>
        <w:t>The broadcasting of information to enable SNPN selection for UEs with subscription/credentials owned by an entity separate from the SNPN</w:t>
      </w:r>
    </w:p>
    <w:p w14:paraId="607BF5B6" w14:textId="215F0049" w:rsidR="000A4484" w:rsidRPr="000A4484" w:rsidRDefault="000A4484" w:rsidP="000A4484">
      <w:pPr>
        <w:pStyle w:val="B2"/>
        <w:rPr>
          <w:i/>
          <w:iCs/>
        </w:rPr>
      </w:pPr>
      <w:r>
        <w:rPr>
          <w:lang w:eastAsia="zh-CN"/>
        </w:rPr>
        <w:t>-</w:t>
      </w:r>
      <w:r>
        <w:rPr>
          <w:lang w:eastAsia="zh-CN"/>
        </w:rPr>
        <w:tab/>
        <w:t>The associated cell selection/reselection and connected mode mobility support</w:t>
      </w:r>
    </w:p>
    <w:p w14:paraId="58A3687B" w14:textId="71986FF0" w:rsidR="000A4484" w:rsidRPr="000A4484" w:rsidRDefault="000A4484" w:rsidP="000A4484">
      <w:pPr>
        <w:pStyle w:val="B1"/>
        <w:numPr>
          <w:ilvl w:val="0"/>
          <w:numId w:val="9"/>
        </w:numPr>
        <w:rPr>
          <w:i/>
          <w:iCs/>
        </w:rPr>
      </w:pPr>
      <w:r>
        <w:rPr>
          <w:lang w:eastAsia="zh-CN"/>
        </w:rPr>
        <w:t>To support UE onboarding and provisioning for NPN:</w:t>
      </w:r>
      <w:r w:rsidRPr="000A4484">
        <w:rPr>
          <w:i/>
          <w:iCs/>
        </w:rPr>
        <w:t xml:space="preserve"> </w:t>
      </w:r>
    </w:p>
    <w:p w14:paraId="6962ABF5" w14:textId="6D5A10ED" w:rsidR="000A4484" w:rsidRPr="000A4484" w:rsidRDefault="000A4484" w:rsidP="000A4484">
      <w:pPr>
        <w:pStyle w:val="B2"/>
        <w:rPr>
          <w:i/>
          <w:iCs/>
        </w:rPr>
      </w:pPr>
      <w:r>
        <w:t>-</w:t>
      </w:r>
      <w:r>
        <w:tab/>
        <w:t>The UE onboarding relevant parameter broadcast from SIB</w:t>
      </w:r>
    </w:p>
    <w:p w14:paraId="045358E4" w14:textId="024E30E6" w:rsidR="000A4484" w:rsidRPr="000A4484" w:rsidRDefault="000A4484" w:rsidP="000A4484">
      <w:pPr>
        <w:pStyle w:val="B2"/>
        <w:rPr>
          <w:i/>
          <w:iCs/>
        </w:rPr>
      </w:pPr>
      <w:r>
        <w:t>-</w:t>
      </w:r>
      <w:r>
        <w:tab/>
        <w:t>The associated cell selection/reselection, cell access control and the connected mode mobility support</w:t>
      </w:r>
    </w:p>
    <w:p w14:paraId="1F995A5E" w14:textId="1DAE96D9" w:rsidR="000A4484" w:rsidRPr="000A4484" w:rsidRDefault="000A4484" w:rsidP="000A4484">
      <w:pPr>
        <w:pStyle w:val="B1"/>
        <w:numPr>
          <w:ilvl w:val="0"/>
          <w:numId w:val="9"/>
        </w:numPr>
        <w:rPr>
          <w:i/>
          <w:iCs/>
        </w:rPr>
      </w:pPr>
      <w:r>
        <w:t xml:space="preserve">Support of IMS voice and emergency services for SNPN </w:t>
      </w:r>
      <w:r>
        <w:rPr>
          <w:lang w:eastAsia="zh-CN"/>
        </w:rPr>
        <w:t>[RAN2]</w:t>
      </w:r>
      <w:r w:rsidRPr="000A4484">
        <w:rPr>
          <w:i/>
          <w:iCs/>
        </w:rPr>
        <w:t xml:space="preserve"> </w:t>
      </w:r>
    </w:p>
    <w:p w14:paraId="4E5FBE18" w14:textId="57C27A27" w:rsidR="000A4484" w:rsidRPr="000A4484" w:rsidRDefault="000A4484" w:rsidP="000A4484">
      <w:pPr>
        <w:pStyle w:val="B2"/>
        <w:rPr>
          <w:i/>
          <w:iCs/>
        </w:rPr>
      </w:pPr>
      <w:r>
        <w:rPr>
          <w:lang w:eastAsia="zh-CN"/>
        </w:rPr>
        <w:t>-</w:t>
      </w:r>
      <w:r>
        <w:rPr>
          <w:lang w:eastAsia="zh-CN"/>
        </w:rPr>
        <w:tab/>
        <w:t>Broadcasting of relevant parameters [RAN2]</w:t>
      </w:r>
      <w:r w:rsidRPr="000A4484">
        <w:rPr>
          <w:i/>
          <w:iCs/>
        </w:rPr>
        <w:t xml:space="preserve"> </w:t>
      </w:r>
    </w:p>
    <w:p w14:paraId="61F9728E" w14:textId="3545FEFF" w:rsidR="002748D8" w:rsidRDefault="002748D8" w:rsidP="002748D8">
      <w:r>
        <w:t>It should be noted that:</w:t>
      </w:r>
    </w:p>
    <w:p w14:paraId="39AC8A14" w14:textId="07718DCF" w:rsidR="002748D8" w:rsidRDefault="002748D8" w:rsidP="002748D8">
      <w:pPr>
        <w:pStyle w:val="B1"/>
      </w:pPr>
      <w:r>
        <w:t>-</w:t>
      </w:r>
      <w:r>
        <w:tab/>
        <w:t xml:space="preserve">The work is </w:t>
      </w:r>
      <w:r w:rsidR="001836C5">
        <w:t xml:space="preserve">to support the SA2 agreements </w:t>
      </w:r>
      <w:r>
        <w:t xml:space="preserve">done </w:t>
      </w:r>
      <w:r w:rsidR="00545184">
        <w:t xml:space="preserve">in TR </w:t>
      </w:r>
      <w:hyperlink r:id="rId13" w:history="1">
        <w:r w:rsidR="00545184">
          <w:rPr>
            <w:rStyle w:val="Hyperlink"/>
          </w:rPr>
          <w:t>23.700-07</w:t>
        </w:r>
      </w:hyperlink>
      <w:r>
        <w:t xml:space="preserve"> </w:t>
      </w:r>
      <w:r w:rsidR="00545184">
        <w:t xml:space="preserve">and TS </w:t>
      </w:r>
      <w:hyperlink r:id="rId14" w:history="1">
        <w:r w:rsidRPr="005E2B66">
          <w:rPr>
            <w:rStyle w:val="Hyperlink"/>
          </w:rPr>
          <w:t>23.501</w:t>
        </w:r>
      </w:hyperlink>
      <w:r>
        <w:t>;</w:t>
      </w:r>
      <w:r w:rsidR="000A4484">
        <w:t xml:space="preserve"> and t</w:t>
      </w:r>
      <w:r w:rsidR="000A4484">
        <w:rPr>
          <w:lang w:eastAsia="zh-CN"/>
        </w:rPr>
        <w:t>he above sub-bullets may be subject to further discussion depending on SA2</w:t>
      </w:r>
      <w:r w:rsidR="00D7161F">
        <w:rPr>
          <w:lang w:eastAsia="zh-CN"/>
        </w:rPr>
        <w:t>.</w:t>
      </w:r>
    </w:p>
    <w:p w14:paraId="2B39E899" w14:textId="596DD670" w:rsidR="002748D8" w:rsidRDefault="002748D8" w:rsidP="002748D8">
      <w:pPr>
        <w:pStyle w:val="B1"/>
      </w:pPr>
      <w:r>
        <w:t>-</w:t>
      </w:r>
      <w:r>
        <w:tab/>
        <w:t>RAN3 is the primary group responsible for the work</w:t>
      </w:r>
      <w:r w:rsidR="00D7161F">
        <w:t>.</w:t>
      </w:r>
      <w:bookmarkStart w:id="1" w:name="_GoBack"/>
      <w:bookmarkEnd w:id="1"/>
    </w:p>
    <w:p w14:paraId="0EF27915" w14:textId="29E6110C" w:rsidR="002748D8" w:rsidRDefault="002748D8" w:rsidP="002748D8">
      <w:r>
        <w:t xml:space="preserve">The time budget for the work item gives RAN2 </w:t>
      </w:r>
      <w:r w:rsidR="0022695E">
        <w:t>s</w:t>
      </w:r>
      <w:r w:rsidR="00402CAA">
        <w:t>ix</w:t>
      </w:r>
      <w:r>
        <w:t xml:space="preserve"> meetings to complete the work i.e. until </w:t>
      </w:r>
      <w:r w:rsidR="00402CAA">
        <w:t>December</w:t>
      </w:r>
      <w:r>
        <w:t xml:space="preserve"> 202</w:t>
      </w:r>
      <w:r w:rsidR="00402CAA">
        <w:t xml:space="preserve">1 </w:t>
      </w:r>
      <w:r w:rsidR="0022695E">
        <w:t>[</w:t>
      </w:r>
      <w:hyperlink r:id="rId15" w:history="1">
        <w:r w:rsidR="00E61AF2">
          <w:rPr>
            <w:rStyle w:val="Hyperlink"/>
          </w:rPr>
          <w:t>RP-202868.zip</w:t>
        </w:r>
      </w:hyperlink>
      <w:r w:rsidR="007E75E8">
        <w:t>]</w:t>
      </w:r>
      <w:r w:rsidR="001F5038">
        <w:t>.</w:t>
      </w:r>
      <w:r>
        <w:t xml:space="preserve"> </w:t>
      </w:r>
    </w:p>
    <w:p w14:paraId="071BD90C" w14:textId="77777777" w:rsidR="002748D8" w:rsidRDefault="002748D8" w:rsidP="002748D8">
      <w:pPr>
        <w:pStyle w:val="Heading1"/>
      </w:pPr>
      <w:r w:rsidRPr="006E13D1">
        <w:t>3</w:t>
      </w:r>
      <w:r w:rsidRPr="006E13D1">
        <w:tab/>
      </w:r>
      <w:r>
        <w:t>Work Plan</w:t>
      </w:r>
    </w:p>
    <w:p w14:paraId="52626099" w14:textId="2EF049D6" w:rsidR="002748D8" w:rsidRPr="00173CBF" w:rsidRDefault="002748D8" w:rsidP="002748D8">
      <w:r>
        <w:t>Table 3.1 below describes a possible plan to carry out the work in RAN2</w:t>
      </w:r>
      <w:r w:rsidR="009F02A0">
        <w:t xml:space="preserve"> based on the </w:t>
      </w:r>
      <w:r w:rsidR="00401926">
        <w:t>time budget allocation.</w:t>
      </w:r>
    </w:p>
    <w:p w14:paraId="2320B31D" w14:textId="77777777" w:rsidR="002748D8" w:rsidRPr="006E13D1" w:rsidRDefault="002748D8" w:rsidP="002748D8">
      <w:pPr>
        <w:pStyle w:val="TH"/>
      </w:pPr>
      <w:r w:rsidRPr="006E13D1">
        <w:lastRenderedPageBreak/>
        <w:t xml:space="preserve">Table </w:t>
      </w:r>
      <w:r>
        <w:t>2.1</w:t>
      </w:r>
      <w:r w:rsidRPr="006E13D1">
        <w:t xml:space="preserve">: </w:t>
      </w:r>
      <w:r>
        <w:t>NPN Time Budget</w:t>
      </w:r>
    </w:p>
    <w:tbl>
      <w:tblPr>
        <w:tblW w:w="958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0"/>
        <w:gridCol w:w="1048"/>
        <w:gridCol w:w="512"/>
        <w:gridCol w:w="3489"/>
        <w:gridCol w:w="3315"/>
      </w:tblGrid>
      <w:tr w:rsidR="002748D8" w:rsidRPr="006E13D1" w14:paraId="2DCC39E4" w14:textId="77777777" w:rsidTr="000D7C02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417BB" w14:textId="77777777" w:rsidR="002748D8" w:rsidRPr="000A393D" w:rsidRDefault="002748D8" w:rsidP="000D7C02">
            <w:pPr>
              <w:pStyle w:val="TAH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Meeting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F439D" w14:textId="77777777" w:rsidR="002748D8" w:rsidRPr="000A393D" w:rsidRDefault="002748D8" w:rsidP="000D7C02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Date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1C058" w14:textId="77777777" w:rsidR="002748D8" w:rsidRPr="000A393D" w:rsidRDefault="002748D8" w:rsidP="000D7C02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 xml:space="preserve">TU 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AF6F" w14:textId="77777777" w:rsidR="002748D8" w:rsidRPr="000A393D" w:rsidRDefault="002748D8" w:rsidP="000D7C02">
            <w:pPr>
              <w:pStyle w:val="TAH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Meeting Tasks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0965" w14:textId="77777777" w:rsidR="002748D8" w:rsidRPr="000A393D" w:rsidRDefault="002748D8" w:rsidP="000D7C02">
            <w:pPr>
              <w:pStyle w:val="TAH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Post-meeting email discussions</w:t>
            </w:r>
          </w:p>
        </w:tc>
      </w:tr>
      <w:tr w:rsidR="009F02A0" w:rsidRPr="009F02A0" w14:paraId="4CFA2538" w14:textId="77777777" w:rsidTr="000D7C02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D59D46" w14:textId="0FACA655" w:rsidR="002748D8" w:rsidRPr="009F02A0" w:rsidRDefault="002748D8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RAN2#1</w:t>
            </w:r>
            <w:r w:rsidR="009F02A0">
              <w:rPr>
                <w:sz w:val="16"/>
                <w:szCs w:val="18"/>
              </w:rPr>
              <w:t>13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37CF" w14:textId="72BFB5B2" w:rsidR="002748D8" w:rsidRPr="009F02A0" w:rsidRDefault="002748D8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20</w:t>
            </w:r>
            <w:r w:rsidR="009F02A0">
              <w:rPr>
                <w:sz w:val="16"/>
                <w:szCs w:val="18"/>
              </w:rPr>
              <w:t>21 Q1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0CCE93" w14:textId="4D8D5E1A" w:rsidR="002748D8" w:rsidRPr="009F02A0" w:rsidRDefault="00AD41C5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3362" w14:textId="7A23A81F" w:rsidR="00486865" w:rsidRDefault="00486865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Clarify the scope of the work and RAN2 impacts</w:t>
            </w:r>
          </w:p>
          <w:p w14:paraId="13F18ADB" w14:textId="77777777" w:rsidR="00486865" w:rsidRDefault="00486865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Start discussion on the enhancements needed for using 3rd party subscriptions</w:t>
            </w:r>
          </w:p>
          <w:p w14:paraId="1E120B86" w14:textId="688FDA88" w:rsidR="002748D8" w:rsidRPr="009F02A0" w:rsidRDefault="00486865" w:rsidP="00486865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Start discussion on the enhancements needed for onboarding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8715" w14:textId="24978E49" w:rsidR="00486865" w:rsidRPr="009F02A0" w:rsidRDefault="00ED65A6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TB</w:t>
            </w:r>
            <w:r w:rsidR="0079026B">
              <w:rPr>
                <w:sz w:val="16"/>
                <w:szCs w:val="18"/>
              </w:rPr>
              <w:t>D based on meeting discussion</w:t>
            </w:r>
          </w:p>
        </w:tc>
      </w:tr>
      <w:tr w:rsidR="009F02A0" w:rsidRPr="009F02A0" w14:paraId="0A3AEAED" w14:textId="77777777" w:rsidTr="000D7C02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748A36CB" w14:textId="4F16FCEE" w:rsidR="002748D8" w:rsidRPr="009F02A0" w:rsidRDefault="009F02A0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RAN2#1</w:t>
            </w:r>
            <w:r>
              <w:rPr>
                <w:sz w:val="16"/>
                <w:szCs w:val="18"/>
              </w:rPr>
              <w:t>13bis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75650FB7" w14:textId="4CB7CFD8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2021 Q2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4118D6FE" w14:textId="36220A28" w:rsidR="002748D8" w:rsidRPr="009F02A0" w:rsidRDefault="00AD41C5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262C44D5" w14:textId="77777777" w:rsidR="002748D8" w:rsidRPr="009F02A0" w:rsidRDefault="002748D8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Endorse email discussion outcomes</w:t>
            </w:r>
          </w:p>
          <w:p w14:paraId="23869117" w14:textId="7C37EDEA" w:rsidR="002D2FD5" w:rsidRDefault="002D2FD5" w:rsidP="002D2FD5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Continue discussion on the enhancements needed for using 3rd party subscriptions</w:t>
            </w:r>
          </w:p>
          <w:p w14:paraId="41D51697" w14:textId="7AB14DBB" w:rsidR="002D2FD5" w:rsidRDefault="002D2FD5" w:rsidP="002D2FD5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Continue discussion on the enhancements needed for onboarding </w:t>
            </w:r>
          </w:p>
          <w:p w14:paraId="5A24C0A8" w14:textId="4C0F0936" w:rsidR="00486865" w:rsidRDefault="00486865" w:rsidP="00486865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Start discussion on the enhancements needed for IMS voice and emergency services</w:t>
            </w:r>
          </w:p>
          <w:p w14:paraId="7081E1CD" w14:textId="77E139D3" w:rsidR="002748D8" w:rsidRPr="009F02A0" w:rsidRDefault="00486865" w:rsidP="00486865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Endorse Stage 2 Skeleton CR</w:t>
            </w:r>
            <w:r>
              <w:rPr>
                <w:sz w:val="16"/>
                <w:szCs w:val="18"/>
              </w:rPr>
              <w:t xml:space="preserve"> 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03FC89B1" w14:textId="05548D2B" w:rsidR="002748D8" w:rsidRPr="009F02A0" w:rsidRDefault="002748D8" w:rsidP="00486865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38.300 CR</w:t>
            </w:r>
            <w:r w:rsidR="00486865">
              <w:rPr>
                <w:sz w:val="16"/>
                <w:szCs w:val="18"/>
              </w:rPr>
              <w:t xml:space="preserve"> update based on meeting outcome</w:t>
            </w:r>
          </w:p>
        </w:tc>
      </w:tr>
      <w:tr w:rsidR="009F02A0" w:rsidRPr="009F02A0" w14:paraId="6B169CE6" w14:textId="77777777" w:rsidTr="000D7C02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1B862F5C" w14:textId="0D09428E" w:rsidR="002748D8" w:rsidRPr="009F02A0" w:rsidRDefault="002748D8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RAN2#1</w:t>
            </w:r>
            <w:r w:rsidR="009F02A0">
              <w:rPr>
                <w:sz w:val="16"/>
                <w:szCs w:val="18"/>
              </w:rPr>
              <w:t>14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05D38C4E" w14:textId="537FBD86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2021 Q2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1FBA4270" w14:textId="120F50EF" w:rsidR="002748D8" w:rsidRPr="009F02A0" w:rsidRDefault="00AD41C5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7FFDB15B" w14:textId="77777777" w:rsidR="002748D8" w:rsidRPr="009F02A0" w:rsidRDefault="002748D8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Endorse email discussion outcomes</w:t>
            </w:r>
          </w:p>
          <w:p w14:paraId="51FCAEF9" w14:textId="2ADB6747" w:rsidR="002D2FD5" w:rsidRDefault="002D2FD5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Conclude the information to be broadcasted</w:t>
            </w:r>
          </w:p>
          <w:p w14:paraId="4289F1C2" w14:textId="083477FC" w:rsidR="002748D8" w:rsidRPr="009F02A0" w:rsidRDefault="002748D8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 xml:space="preserve">Conclude </w:t>
            </w:r>
            <w:r w:rsidR="002D2FD5">
              <w:rPr>
                <w:sz w:val="16"/>
                <w:szCs w:val="18"/>
              </w:rPr>
              <w:t xml:space="preserve">the principles of </w:t>
            </w:r>
            <w:r w:rsidR="00C32ED6">
              <w:rPr>
                <w:sz w:val="16"/>
                <w:szCs w:val="18"/>
              </w:rPr>
              <w:t>other (</w:t>
            </w:r>
            <w:r w:rsidR="002D2FD5">
              <w:rPr>
                <w:sz w:val="16"/>
                <w:szCs w:val="18"/>
              </w:rPr>
              <w:t>mobility</w:t>
            </w:r>
            <w:r w:rsidR="00C32ED6">
              <w:rPr>
                <w:sz w:val="16"/>
                <w:szCs w:val="18"/>
              </w:rPr>
              <w:t>, access control etc)</w:t>
            </w:r>
            <w:r w:rsidR="002D2FD5">
              <w:rPr>
                <w:sz w:val="16"/>
                <w:szCs w:val="18"/>
              </w:rPr>
              <w:t xml:space="preserve"> enhancements</w:t>
            </w:r>
          </w:p>
          <w:p w14:paraId="4208F2DB" w14:textId="7038D4F1" w:rsidR="002748D8" w:rsidRPr="009F02A0" w:rsidRDefault="002D2FD5" w:rsidP="002D2FD5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Endorse Stage 2 CR</w:t>
            </w:r>
            <w:r>
              <w:rPr>
                <w:sz w:val="16"/>
                <w:szCs w:val="18"/>
              </w:rPr>
              <w:t>, and stage 3 skeleton CRs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6E667154" w14:textId="0ECCB9F8" w:rsidR="002748D8" w:rsidRPr="009F02A0" w:rsidRDefault="00045D37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TBA</w:t>
            </w:r>
          </w:p>
        </w:tc>
      </w:tr>
      <w:tr w:rsidR="009F02A0" w:rsidRPr="009F02A0" w14:paraId="7AE72587" w14:textId="77777777" w:rsidTr="000D7C02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5D8E0748" w14:textId="6677C753" w:rsidR="002748D8" w:rsidRPr="009F02A0" w:rsidRDefault="002748D8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RAN</w:t>
            </w:r>
            <w:r w:rsidR="009F02A0">
              <w:rPr>
                <w:sz w:val="16"/>
                <w:szCs w:val="18"/>
              </w:rPr>
              <w:t>2#115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2CBA4C5E" w14:textId="7B0A8BDC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2021 Q3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02108B9E" w14:textId="0FBF14C0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4FC8DB3A" w14:textId="1B3FFB37" w:rsidR="002748D8" w:rsidRPr="009F02A0" w:rsidRDefault="002D2FD5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Update stage 2 CR and stage 3 CRs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678F2E11" w14:textId="2ABA0C13" w:rsidR="002748D8" w:rsidRPr="009F02A0" w:rsidRDefault="00045D37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TBA</w:t>
            </w:r>
          </w:p>
        </w:tc>
      </w:tr>
      <w:tr w:rsidR="009F02A0" w:rsidRPr="009F02A0" w14:paraId="47282F9F" w14:textId="77777777" w:rsidTr="000D7C02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1097A6B4" w14:textId="73CBB229" w:rsidR="002748D8" w:rsidRPr="009F02A0" w:rsidRDefault="009F02A0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RAN</w:t>
            </w:r>
            <w:r>
              <w:rPr>
                <w:sz w:val="16"/>
                <w:szCs w:val="18"/>
              </w:rPr>
              <w:t>2#115bis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24E30835" w14:textId="3677E5D8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2021 Q4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34BE914D" w14:textId="5EB33F5E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0DD90BB8" w14:textId="04F1B24A" w:rsidR="002748D8" w:rsidRPr="009F02A0" w:rsidRDefault="002D2FD5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Update</w:t>
            </w:r>
            <w:r w:rsidR="005A220C">
              <w:rPr>
                <w:sz w:val="16"/>
                <w:szCs w:val="18"/>
              </w:rPr>
              <w:t xml:space="preserve"> stage 2 CR and stage 3 CRs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5AA35607" w14:textId="74F123CE" w:rsidR="002748D8" w:rsidRPr="009F02A0" w:rsidRDefault="00045D37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TBA</w:t>
            </w:r>
          </w:p>
        </w:tc>
      </w:tr>
      <w:tr w:rsidR="009F02A0" w:rsidRPr="009F02A0" w14:paraId="0FDF2145" w14:textId="77777777" w:rsidTr="000D7C02">
        <w:trPr>
          <w:trHeight w:val="240"/>
          <w:jc w:val="center"/>
        </w:trPr>
        <w:tc>
          <w:tcPr>
            <w:tcW w:w="1220" w:type="dxa"/>
            <w:noWrap/>
          </w:tcPr>
          <w:p w14:paraId="6BE6D824" w14:textId="283A91D4" w:rsidR="002748D8" w:rsidRPr="009F02A0" w:rsidRDefault="002748D8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RAN</w:t>
            </w:r>
            <w:r w:rsidR="009F02A0">
              <w:rPr>
                <w:sz w:val="16"/>
                <w:szCs w:val="18"/>
              </w:rPr>
              <w:t>2</w:t>
            </w:r>
            <w:r w:rsidRPr="009F02A0">
              <w:rPr>
                <w:sz w:val="16"/>
                <w:szCs w:val="18"/>
              </w:rPr>
              <w:t>#1</w:t>
            </w:r>
            <w:r w:rsidR="009F02A0">
              <w:rPr>
                <w:sz w:val="16"/>
                <w:szCs w:val="18"/>
              </w:rPr>
              <w:t>1</w:t>
            </w:r>
            <w:r w:rsidR="000661BB">
              <w:rPr>
                <w:sz w:val="16"/>
                <w:szCs w:val="18"/>
              </w:rPr>
              <w:t>6</w:t>
            </w:r>
          </w:p>
        </w:tc>
        <w:tc>
          <w:tcPr>
            <w:tcW w:w="1048" w:type="dxa"/>
          </w:tcPr>
          <w:p w14:paraId="11FED09F" w14:textId="3B8502D8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202</w:t>
            </w:r>
            <w:r w:rsidR="006717EC">
              <w:rPr>
                <w:sz w:val="16"/>
                <w:szCs w:val="18"/>
              </w:rPr>
              <w:t>1</w:t>
            </w:r>
            <w:r>
              <w:rPr>
                <w:sz w:val="16"/>
                <w:szCs w:val="18"/>
              </w:rPr>
              <w:t xml:space="preserve"> Q</w:t>
            </w:r>
            <w:r w:rsidR="006717EC">
              <w:rPr>
                <w:sz w:val="16"/>
                <w:szCs w:val="18"/>
              </w:rPr>
              <w:t>4</w:t>
            </w:r>
          </w:p>
        </w:tc>
        <w:tc>
          <w:tcPr>
            <w:tcW w:w="512" w:type="dxa"/>
            <w:noWrap/>
          </w:tcPr>
          <w:p w14:paraId="77961AD5" w14:textId="4251460F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0.5</w:t>
            </w:r>
          </w:p>
        </w:tc>
        <w:tc>
          <w:tcPr>
            <w:tcW w:w="3489" w:type="dxa"/>
          </w:tcPr>
          <w:p w14:paraId="5D4442E4" w14:textId="3FF7669B" w:rsidR="009F02A0" w:rsidRPr="009F02A0" w:rsidRDefault="009F02A0" w:rsidP="009F02A0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Resolve remaining issues</w:t>
            </w:r>
          </w:p>
          <w:p w14:paraId="54904AA0" w14:textId="1EC71573" w:rsidR="002748D8" w:rsidRPr="009F02A0" w:rsidRDefault="009F02A0" w:rsidP="009F02A0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Approve Stage 2 and Stage 3 CRs</w:t>
            </w:r>
          </w:p>
        </w:tc>
        <w:tc>
          <w:tcPr>
            <w:tcW w:w="3315" w:type="dxa"/>
          </w:tcPr>
          <w:p w14:paraId="3E8BAFAC" w14:textId="057E3D13" w:rsidR="002748D8" w:rsidRPr="009F02A0" w:rsidRDefault="002748D8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</w:p>
        </w:tc>
      </w:tr>
    </w:tbl>
    <w:p w14:paraId="52D44136" w14:textId="77777777" w:rsidR="002748D8" w:rsidRDefault="002748D8" w:rsidP="002748D8"/>
    <w:p w14:paraId="33D68A90" w14:textId="77777777" w:rsidR="002748D8" w:rsidRPr="00372A08" w:rsidRDefault="002748D8" w:rsidP="002748D8"/>
    <w:sectPr w:rsidR="002748D8" w:rsidRPr="00372A0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8EE53" w14:textId="77777777" w:rsidR="000F6B5F" w:rsidRDefault="000F6B5F">
      <w:r>
        <w:separator/>
      </w:r>
    </w:p>
  </w:endnote>
  <w:endnote w:type="continuationSeparator" w:id="0">
    <w:p w14:paraId="01BEA74B" w14:textId="77777777" w:rsidR="000F6B5F" w:rsidRDefault="000F6B5F">
      <w:r>
        <w:continuationSeparator/>
      </w:r>
    </w:p>
  </w:endnote>
  <w:endnote w:type="continuationNotice" w:id="1">
    <w:p w14:paraId="3A03B38C" w14:textId="77777777" w:rsidR="000F6B5F" w:rsidRDefault="000F6B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D10B45" w14:textId="77777777" w:rsidR="000F6B5F" w:rsidRDefault="000F6B5F">
      <w:r>
        <w:separator/>
      </w:r>
    </w:p>
  </w:footnote>
  <w:footnote w:type="continuationSeparator" w:id="0">
    <w:p w14:paraId="3B5E0D9D" w14:textId="77777777" w:rsidR="000F6B5F" w:rsidRDefault="000F6B5F">
      <w:r>
        <w:continuationSeparator/>
      </w:r>
    </w:p>
  </w:footnote>
  <w:footnote w:type="continuationNotice" w:id="1">
    <w:p w14:paraId="199E4003" w14:textId="77777777" w:rsidR="000F6B5F" w:rsidRDefault="000F6B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5D6511"/>
    <w:multiLevelType w:val="hybridMultilevel"/>
    <w:tmpl w:val="FB1C2A7E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2C9E18">
      <w:start w:val="11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4F5D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DEB002B"/>
    <w:multiLevelType w:val="hybridMultilevel"/>
    <w:tmpl w:val="9690BDF0"/>
    <w:lvl w:ilvl="0" w:tplc="1742B33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45D37"/>
    <w:rsid w:val="000661BB"/>
    <w:rsid w:val="00073C9C"/>
    <w:rsid w:val="00080512"/>
    <w:rsid w:val="00090468"/>
    <w:rsid w:val="00094568"/>
    <w:rsid w:val="000A4484"/>
    <w:rsid w:val="000B7BCF"/>
    <w:rsid w:val="000C522B"/>
    <w:rsid w:val="000D58AB"/>
    <w:rsid w:val="000D7C02"/>
    <w:rsid w:val="000F6B5F"/>
    <w:rsid w:val="00112F1A"/>
    <w:rsid w:val="00145075"/>
    <w:rsid w:val="00163F8E"/>
    <w:rsid w:val="001741A0"/>
    <w:rsid w:val="00175FA0"/>
    <w:rsid w:val="001836C5"/>
    <w:rsid w:val="00194CD0"/>
    <w:rsid w:val="001B49C9"/>
    <w:rsid w:val="001C23F4"/>
    <w:rsid w:val="001C4F79"/>
    <w:rsid w:val="001F168B"/>
    <w:rsid w:val="001F5038"/>
    <w:rsid w:val="001F7831"/>
    <w:rsid w:val="00204045"/>
    <w:rsid w:val="0020712B"/>
    <w:rsid w:val="0022606D"/>
    <w:rsid w:val="0022695E"/>
    <w:rsid w:val="00231728"/>
    <w:rsid w:val="00244A05"/>
    <w:rsid w:val="00250404"/>
    <w:rsid w:val="002610D8"/>
    <w:rsid w:val="00265D5B"/>
    <w:rsid w:val="002747EC"/>
    <w:rsid w:val="002748D8"/>
    <w:rsid w:val="002855BF"/>
    <w:rsid w:val="002D2FD5"/>
    <w:rsid w:val="002E0878"/>
    <w:rsid w:val="002F0D22"/>
    <w:rsid w:val="00311B17"/>
    <w:rsid w:val="003172DC"/>
    <w:rsid w:val="00317E1A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C4E37"/>
    <w:rsid w:val="003E16BE"/>
    <w:rsid w:val="003F4E28"/>
    <w:rsid w:val="004006E8"/>
    <w:rsid w:val="00401855"/>
    <w:rsid w:val="00401926"/>
    <w:rsid w:val="00402CAA"/>
    <w:rsid w:val="00420B62"/>
    <w:rsid w:val="004371E0"/>
    <w:rsid w:val="00453A6D"/>
    <w:rsid w:val="00465587"/>
    <w:rsid w:val="00477455"/>
    <w:rsid w:val="00486865"/>
    <w:rsid w:val="004A1F7B"/>
    <w:rsid w:val="004C44D2"/>
    <w:rsid w:val="004D3578"/>
    <w:rsid w:val="004D380D"/>
    <w:rsid w:val="004E213A"/>
    <w:rsid w:val="004F4540"/>
    <w:rsid w:val="004F5737"/>
    <w:rsid w:val="004F73A7"/>
    <w:rsid w:val="00503171"/>
    <w:rsid w:val="00506C28"/>
    <w:rsid w:val="00534DA0"/>
    <w:rsid w:val="00543E6C"/>
    <w:rsid w:val="00545184"/>
    <w:rsid w:val="00565087"/>
    <w:rsid w:val="0056573F"/>
    <w:rsid w:val="00571279"/>
    <w:rsid w:val="005A220C"/>
    <w:rsid w:val="005A49C6"/>
    <w:rsid w:val="005B0C98"/>
    <w:rsid w:val="00611566"/>
    <w:rsid w:val="00611BF0"/>
    <w:rsid w:val="00646D99"/>
    <w:rsid w:val="00656910"/>
    <w:rsid w:val="006574C0"/>
    <w:rsid w:val="006717EC"/>
    <w:rsid w:val="00696821"/>
    <w:rsid w:val="006A393B"/>
    <w:rsid w:val="006C39D1"/>
    <w:rsid w:val="006C66D8"/>
    <w:rsid w:val="006D1E24"/>
    <w:rsid w:val="006D35DE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727C"/>
    <w:rsid w:val="0079026B"/>
    <w:rsid w:val="0079049D"/>
    <w:rsid w:val="00793DC5"/>
    <w:rsid w:val="00796823"/>
    <w:rsid w:val="007A2E55"/>
    <w:rsid w:val="007B18D8"/>
    <w:rsid w:val="007C095F"/>
    <w:rsid w:val="007C2DD0"/>
    <w:rsid w:val="007E648B"/>
    <w:rsid w:val="007E75E8"/>
    <w:rsid w:val="007F2E08"/>
    <w:rsid w:val="008028A4"/>
    <w:rsid w:val="00813245"/>
    <w:rsid w:val="00840DE0"/>
    <w:rsid w:val="008607A8"/>
    <w:rsid w:val="0086354A"/>
    <w:rsid w:val="008768CA"/>
    <w:rsid w:val="00877EF9"/>
    <w:rsid w:val="00880559"/>
    <w:rsid w:val="008B5306"/>
    <w:rsid w:val="008C2E2A"/>
    <w:rsid w:val="008C3057"/>
    <w:rsid w:val="008D2E4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928A9"/>
    <w:rsid w:val="009A0AF3"/>
    <w:rsid w:val="009B07CD"/>
    <w:rsid w:val="009C19E9"/>
    <w:rsid w:val="009D74A6"/>
    <w:rsid w:val="009E0E87"/>
    <w:rsid w:val="009E577F"/>
    <w:rsid w:val="009F02A0"/>
    <w:rsid w:val="00A10F02"/>
    <w:rsid w:val="00A204CA"/>
    <w:rsid w:val="00A209D6"/>
    <w:rsid w:val="00A22738"/>
    <w:rsid w:val="00A430EC"/>
    <w:rsid w:val="00A53724"/>
    <w:rsid w:val="00A54B2B"/>
    <w:rsid w:val="00A82346"/>
    <w:rsid w:val="00A9671C"/>
    <w:rsid w:val="00AA1553"/>
    <w:rsid w:val="00AD41C5"/>
    <w:rsid w:val="00B05380"/>
    <w:rsid w:val="00B05962"/>
    <w:rsid w:val="00B15449"/>
    <w:rsid w:val="00B16C2F"/>
    <w:rsid w:val="00B27303"/>
    <w:rsid w:val="00B47FD1"/>
    <w:rsid w:val="00B516BB"/>
    <w:rsid w:val="00B7538C"/>
    <w:rsid w:val="00B84DB2"/>
    <w:rsid w:val="00BC3555"/>
    <w:rsid w:val="00C12B51"/>
    <w:rsid w:val="00C24650"/>
    <w:rsid w:val="00C25465"/>
    <w:rsid w:val="00C32ED6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B72B8"/>
    <w:rsid w:val="00CC63AF"/>
    <w:rsid w:val="00CC6F15"/>
    <w:rsid w:val="00CD0BA8"/>
    <w:rsid w:val="00CD4C7B"/>
    <w:rsid w:val="00CD58FE"/>
    <w:rsid w:val="00D33BE3"/>
    <w:rsid w:val="00D3792D"/>
    <w:rsid w:val="00D52121"/>
    <w:rsid w:val="00D55E47"/>
    <w:rsid w:val="00D62E19"/>
    <w:rsid w:val="00D67CD1"/>
    <w:rsid w:val="00D7161F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C54F6"/>
    <w:rsid w:val="00DE25D2"/>
    <w:rsid w:val="00E03F15"/>
    <w:rsid w:val="00E33402"/>
    <w:rsid w:val="00E46C08"/>
    <w:rsid w:val="00E471CF"/>
    <w:rsid w:val="00E61AF2"/>
    <w:rsid w:val="00E62835"/>
    <w:rsid w:val="00E77645"/>
    <w:rsid w:val="00E83697"/>
    <w:rsid w:val="00E859B6"/>
    <w:rsid w:val="00EA66C9"/>
    <w:rsid w:val="00EC4A25"/>
    <w:rsid w:val="00ED65A6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4618EA85-71FD-4F8E-A852-9C3817F3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0A448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Specs/archive/23_series/23.700-0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0e/Docs/RP-202363.zi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TSG_RAN/TSGR_90e/Docs/RP-202868.zip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3501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5AIRPNAIUNRU-859666464-7955</_dlc_DocId>
    <_dlc_DocIdUrl xmlns="71c5aaf6-e6ce-465b-b873-5148d2a4c105">
      <Url>https://nokia.sharepoint.com/sites/c5g/e2earch/_layouts/15/DocIdRedir.aspx?ID=5AIRPNAIUNRU-859666464-7955</Url>
      <Description>5AIRPNAIUNRU-859666464-7955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3152</CharactersWithSpaces>
  <SharedDoc>false</SharedDoc>
  <HyperlinkBase/>
  <HLinks>
    <vt:vector size="24" baseType="variant">
      <vt:variant>
        <vt:i4>7012447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https://www.3gpp.org/ftp/tsg_ran/TSG_RAN/TSGR_90e/Docs/RP-202868.zip</vt:lpwstr>
      </vt:variant>
      <vt:variant>
        <vt:lpwstr/>
      </vt:variant>
      <vt:variant>
        <vt:i4>1900619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http://www.3gpp.org/ftp/Specs/html-info/23501.htm</vt:lpwstr>
      </vt:variant>
      <vt:variant>
        <vt:lpwstr/>
      </vt:variant>
      <vt:variant>
        <vt:i4>917544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https://www.3gpp.org/ftp/Specs/archive/23_series/23.700-07</vt:lpwstr>
      </vt:variant>
      <vt:variant>
        <vt:lpwstr/>
      </vt:variant>
      <vt:variant>
        <vt:i4>7012447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https://www.3gpp.org/ftp/tsg_ran/TSG_RAN/TSGR_90e/Docs/RP-202363.zip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(GWO)3</cp:lastModifiedBy>
  <cp:revision>111</cp:revision>
  <dcterms:created xsi:type="dcterms:W3CDTF">2016-08-12T12:53:00Z</dcterms:created>
  <dcterms:modified xsi:type="dcterms:W3CDTF">2021-01-14T07:35:00Z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b99dc515-154b-4e56-944e-78910f957172</vt:lpwstr>
  </property>
</Properties>
</file>